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6D67C1EE"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BF73AA">
        <w:rPr>
          <w:rFonts w:ascii="Times New Roman" w:eastAsia="MS Mincho" w:hAnsi="Times New Roman"/>
          <w:b/>
          <w:sz w:val="24"/>
          <w:szCs w:val="24"/>
        </w:rPr>
        <w:t>892</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4087C57E" w14:textId="77777777">
      <w:pPr>
        <w:pStyle w:val="PlainText"/>
        <w:jc w:val="both"/>
        <w:rPr>
          <w:rFonts w:ascii="Times New Roman" w:eastAsia="MS Mincho" w:hAnsi="Times New Roman"/>
          <w:sz w:val="24"/>
          <w:szCs w:val="24"/>
        </w:rPr>
      </w:pPr>
      <w:r>
        <w:rPr>
          <w:rFonts w:ascii="Times New Roman" w:eastAsia="MS Mincho" w:hAnsi="Times New Roman"/>
          <w:sz w:val="24"/>
          <w:szCs w:val="24"/>
        </w:rPr>
        <w:t>18</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33B03A55" w14:textId="77777777">
      <w:pPr>
        <w:pStyle w:val="PlainText"/>
        <w:jc w:val="both"/>
        <w:rPr>
          <w:rFonts w:ascii="Times New Roman" w:eastAsia="MS Mincho" w:hAnsi="Times New Roman"/>
          <w:sz w:val="16"/>
          <w:szCs w:val="16"/>
        </w:rPr>
      </w:pPr>
    </w:p>
    <w:p w:rsidR="00A23B8F" w:rsidRPr="00E50072" w:rsidP="00AD0F1E" w14:paraId="0ABA9444"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E50072" w:rsidR="00B8709E">
        <w:rPr>
          <w:rFonts w:ascii="Times New Roman" w:eastAsia="MS Mincho" w:hAnsi="Times New Roman"/>
          <w:sz w:val="24"/>
          <w:szCs w:val="24"/>
        </w:rPr>
        <w:t xml:space="preserve"> </w:t>
      </w:r>
    </w:p>
    <w:p w:rsidR="00E50072" w:rsidRPr="00E50072" w:rsidP="00AD0F1E" w14:paraId="32D6AFD3" w14:textId="7FF64F15">
      <w:pPr>
        <w:pStyle w:val="PlainText"/>
        <w:ind w:firstLine="705"/>
        <w:jc w:val="both"/>
        <w:rPr>
          <w:rFonts w:ascii="Times New Roman" w:eastAsia="MS Mincho" w:hAnsi="Times New Roman"/>
          <w:sz w:val="24"/>
          <w:szCs w:val="24"/>
        </w:rPr>
      </w:pPr>
      <w:r w:rsidRPr="00E50072">
        <w:rPr>
          <w:rFonts w:ascii="Times New Roman" w:eastAsia="MS Mincho" w:hAnsi="Times New Roman"/>
          <w:sz w:val="24"/>
          <w:szCs w:val="24"/>
        </w:rPr>
        <w:t xml:space="preserve">Мамедова Орхана Ризван </w:t>
      </w:r>
      <w:r w:rsidRPr="00E50072">
        <w:rPr>
          <w:rFonts w:ascii="Times New Roman" w:eastAsia="MS Mincho" w:hAnsi="Times New Roman"/>
          <w:sz w:val="24"/>
          <w:szCs w:val="24"/>
        </w:rPr>
        <w:t>оглы</w:t>
      </w:r>
      <w:r w:rsidRPr="00E50072">
        <w:rPr>
          <w:rFonts w:ascii="Times New Roman" w:eastAsia="MS Mincho" w:hAnsi="Times New Roman"/>
          <w:sz w:val="24"/>
          <w:szCs w:val="24"/>
        </w:rPr>
        <w:t>,</w:t>
      </w:r>
      <w:r w:rsidR="00314731">
        <w:rPr>
          <w:rFonts w:ascii="Times New Roman" w:eastAsia="MS Mincho" w:hAnsi="Times New Roman"/>
          <w:sz w:val="24"/>
          <w:szCs w:val="24"/>
        </w:rPr>
        <w:t>-</w:t>
      </w:r>
      <w:r w:rsidR="00314731">
        <w:rPr>
          <w:rFonts w:ascii="Times New Roman" w:eastAsia="MS Mincho" w:hAnsi="Times New Roman"/>
          <w:sz w:val="24"/>
          <w:szCs w:val="24"/>
        </w:rPr>
        <w:t>-</w:t>
      </w:r>
    </w:p>
    <w:p w:rsidR="00546C6A" w:rsidRPr="00F35072" w:rsidP="00546C6A" w14:paraId="7123F130"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0AE8BFD8" w14:textId="77777777">
      <w:pPr>
        <w:jc w:val="center"/>
        <w:rPr>
          <w:rFonts w:eastAsia="MS Mincho"/>
        </w:rPr>
      </w:pPr>
      <w:r w:rsidRPr="00922610">
        <w:rPr>
          <w:rFonts w:eastAsia="MS Mincho"/>
        </w:rPr>
        <w:t>УСТАНОВИЛ:</w:t>
      </w:r>
    </w:p>
    <w:p w:rsidR="00546C6A" w:rsidRPr="00922610" w:rsidP="00546C6A" w14:paraId="1E146942" w14:textId="77777777">
      <w:pPr>
        <w:jc w:val="both"/>
        <w:rPr>
          <w:rFonts w:eastAsia="MS Mincho"/>
          <w:sz w:val="16"/>
          <w:szCs w:val="16"/>
        </w:rPr>
      </w:pPr>
    </w:p>
    <w:p w:rsidR="00546C6A" w:rsidRPr="00330F93" w:rsidP="00546C6A" w14:paraId="1016CDC4" w14:textId="43198313">
      <w:pPr>
        <w:ind w:firstLine="708"/>
        <w:jc w:val="both"/>
        <w:rPr>
          <w:rFonts w:eastAsia="MS Mincho"/>
        </w:rPr>
      </w:pPr>
      <w:r w:rsidRPr="00922610">
        <w:rPr>
          <w:rFonts w:eastAsia="MS Mincho"/>
        </w:rPr>
        <w:t xml:space="preserve">Гр-н </w:t>
      </w:r>
      <w:r w:rsidR="00587523">
        <w:rPr>
          <w:rFonts w:eastAsia="MS Mincho"/>
        </w:rPr>
        <w:t>Мамедов О.Р.</w:t>
      </w:r>
      <w:r w:rsidR="009E1C7A">
        <w:rPr>
          <w:rFonts w:eastAsia="MS Mincho"/>
        </w:rPr>
        <w:t xml:space="preserve"> </w:t>
      </w:r>
      <w:r w:rsidR="007471E5">
        <w:rPr>
          <w:rFonts w:eastAsia="MS Mincho"/>
        </w:rPr>
        <w:t xml:space="preserve">постановлением № </w:t>
      </w:r>
      <w:r w:rsidR="00314731">
        <w:rPr>
          <w:rFonts w:eastAsia="MS Mincho"/>
        </w:rPr>
        <w:t>---</w:t>
      </w:r>
      <w:r w:rsidR="00BF73AA">
        <w:rPr>
          <w:rFonts w:eastAsia="MS Mincho"/>
        </w:rPr>
        <w:t xml:space="preserve"> от 25.01</w:t>
      </w:r>
      <w:r w:rsidR="00587523">
        <w:rPr>
          <w:rFonts w:eastAsia="MS Mincho"/>
        </w:rPr>
        <w:t>.2026</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587523">
        <w:rPr>
          <w:rFonts w:eastAsia="MS Mincho"/>
        </w:rPr>
        <w:t>ч. 3</w:t>
      </w:r>
      <w:r w:rsidR="006C510E">
        <w:rPr>
          <w:rFonts w:eastAsia="MS Mincho"/>
        </w:rPr>
        <w:t xml:space="preserve"> ст. 12.</w:t>
      </w:r>
      <w:r w:rsidR="00F43994">
        <w:rPr>
          <w:rFonts w:eastAsia="MS Mincho"/>
        </w:rPr>
        <w:t>3</w:t>
      </w:r>
      <w:r w:rsidR="00587523">
        <w:rPr>
          <w:rFonts w:eastAsia="MS Mincho"/>
        </w:rPr>
        <w:t>7</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BF73AA">
        <w:rPr>
          <w:rFonts w:eastAsia="MS Mincho"/>
        </w:rPr>
        <w:t>3</w:t>
      </w:r>
      <w:r w:rsidR="00587523">
        <w:rPr>
          <w:rFonts w:eastAsia="MS Mincho"/>
        </w:rPr>
        <w:t>000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BF73AA">
        <w:rPr>
          <w:rFonts w:eastAsia="MS Mincho"/>
        </w:rPr>
        <w:t>05.02</w:t>
      </w:r>
      <w:r w:rsidR="00587523">
        <w:rPr>
          <w:rFonts w:eastAsia="MS Mincho"/>
        </w:rPr>
        <w:t>.2026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BF73AA">
        <w:rPr>
          <w:rFonts w:eastAsia="MS Mincho"/>
        </w:rPr>
        <w:t>07.04</w:t>
      </w:r>
      <w:r w:rsidR="00587523">
        <w:rPr>
          <w:rFonts w:eastAsia="MS Mincho"/>
        </w:rPr>
        <w:t>.2056</w:t>
      </w:r>
      <w:r>
        <w:rPr>
          <w:rFonts w:eastAsia="MS Mincho"/>
        </w:rPr>
        <w:t>,</w:t>
      </w:r>
      <w:r w:rsidR="001C3646">
        <w:rPr>
          <w:rFonts w:eastAsia="MS Mincho"/>
        </w:rPr>
        <w:t xml:space="preserve"> </w:t>
      </w:r>
      <w:r w:rsidR="00587523">
        <w:rPr>
          <w:rFonts w:eastAsia="MS Mincho"/>
        </w:rPr>
        <w:t>Мамедов О.Р.</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w:t>
      </w:r>
      <w:r w:rsidR="00314731">
        <w:rPr>
          <w:rFonts w:eastAsia="MS Mincho"/>
        </w:rPr>
        <w:t>----</w:t>
      </w:r>
      <w:r w:rsidRPr="00F35072" w:rsidR="00383203">
        <w:rPr>
          <w:rFonts w:eastAsia="MS Mincho"/>
        </w:rPr>
        <w:t xml:space="preserve">, </w:t>
      </w:r>
      <w:r w:rsidRPr="008F20AE">
        <w:rPr>
          <w:rFonts w:eastAsia="MS Mincho"/>
        </w:rPr>
        <w:t xml:space="preserve">административный штраф не уплатил. </w:t>
      </w:r>
    </w:p>
    <w:p w:rsidR="00817B9F" w:rsidRPr="00AE7E3E" w:rsidP="008849DB" w14:paraId="55E081F0"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587523">
        <w:rPr>
          <w:rFonts w:eastAsia="MS Mincho"/>
        </w:rPr>
        <w:t>Мамедов О.Р.</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20E5B4B3"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587523">
        <w:rPr>
          <w:rFonts w:eastAsia="MS Mincho"/>
        </w:rPr>
        <w:t xml:space="preserve">Мамедов О.Р. </w:t>
      </w:r>
      <w:r>
        <w:rPr>
          <w:rFonts w:eastAsia="MS Mincho"/>
        </w:rPr>
        <w:t>его не оспаривал</w:t>
      </w:r>
      <w:r w:rsidR="00895FA4">
        <w:rPr>
          <w:rFonts w:eastAsia="MS Mincho"/>
        </w:rPr>
        <w:t xml:space="preserve">. </w:t>
      </w:r>
    </w:p>
    <w:p w:rsidR="00F860CC" w:rsidP="00F860CC" w14:paraId="2751E8B5"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0C592BA4"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p>
    <w:p w:rsidR="00F860CC" w:rsidP="00F860CC" w14:paraId="53EBFBC8" w14:textId="77777777">
      <w:pPr>
        <w:jc w:val="both"/>
        <w:rPr>
          <w:rFonts w:eastAsia="MS Mincho"/>
        </w:rPr>
      </w:pPr>
      <w:r>
        <w:rPr>
          <w:rFonts w:eastAsia="MS Mincho"/>
        </w:rPr>
        <w:tab/>
        <w:t xml:space="preserve">На основании изложенного, мировой судья считает необходимым признать виновным гр-на </w:t>
      </w:r>
      <w:r w:rsidR="00587523">
        <w:rPr>
          <w:rFonts w:eastAsia="MS Mincho"/>
        </w:rPr>
        <w:t>Мамедова О.Р.</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F860CC" w:rsidP="00F860CC" w14:paraId="1F271341" w14:textId="77777777">
      <w:pPr>
        <w:jc w:val="both"/>
      </w:pPr>
      <w:r>
        <w:rPr>
          <w:rFonts w:eastAsia="MS Mincho"/>
        </w:rPr>
        <w:tab/>
      </w:r>
      <w: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w:t>
      </w:r>
      <w:r>
        <w:t xml:space="preserve">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w:t>
      </w:r>
      <w:r w:rsidR="00C469AC">
        <w:rPr>
          <w:rFonts w:eastAsia="MS Mincho"/>
        </w:rPr>
        <w:t xml:space="preserve">смягчающих и </w:t>
      </w:r>
      <w:r>
        <w:rPr>
          <w:rFonts w:eastAsia="MS Mincho"/>
        </w:rPr>
        <w:t>отягчающих административную ответственность, не представлено.</w:t>
      </w:r>
      <w:r w:rsidR="00104284">
        <w:rPr>
          <w:rFonts w:eastAsia="MS Mincho"/>
        </w:rPr>
        <w:t xml:space="preserve">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391A7829"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478084AD"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286EBB23" w14:textId="77777777">
      <w:pPr>
        <w:rPr>
          <w:rFonts w:eastAsia="MS Mincho"/>
          <w:b/>
          <w:sz w:val="16"/>
          <w:szCs w:val="16"/>
        </w:rPr>
      </w:pPr>
    </w:p>
    <w:p w:rsidR="00546C6A" w:rsidRPr="006F74E5" w:rsidP="00546C6A" w14:paraId="3B0E02D6"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Pr="00E50072" w:rsidR="00587523">
        <w:rPr>
          <w:rFonts w:eastAsia="MS Mincho"/>
        </w:rPr>
        <w:t>Мамедова Орхана Ризван оглы</w:t>
      </w:r>
      <w:r w:rsidRPr="002A0FF5" w:rsidR="002A0FF5">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BF73AA">
        <w:rPr>
          <w:rFonts w:eastAsia="MS Mincho"/>
        </w:rPr>
        <w:t>6</w:t>
      </w:r>
      <w:r w:rsidR="003C3D9A">
        <w:rPr>
          <w:rFonts w:eastAsia="MS Mincho"/>
        </w:rPr>
        <w:t>000</w:t>
      </w:r>
      <w:r w:rsidRPr="006F74E5">
        <w:rPr>
          <w:rFonts w:eastAsia="MS Mincho"/>
        </w:rPr>
        <w:t xml:space="preserve"> (</w:t>
      </w:r>
      <w:r w:rsidR="00BF73AA">
        <w:rPr>
          <w:rFonts w:eastAsia="MS Mincho"/>
        </w:rPr>
        <w:t>шесть</w:t>
      </w:r>
      <w:r w:rsidR="00587523">
        <w:rPr>
          <w:rFonts w:eastAsia="MS Mincho"/>
        </w:rPr>
        <w:t xml:space="preserve"> тысяч</w:t>
      </w:r>
      <w:r w:rsidR="001E7D1F">
        <w:rPr>
          <w:rFonts w:eastAsia="MS Mincho"/>
        </w:rPr>
        <w:t>)</w:t>
      </w:r>
      <w:r w:rsidRPr="006F74E5">
        <w:rPr>
          <w:rFonts w:eastAsia="MS Mincho"/>
        </w:rPr>
        <w:t xml:space="preserve"> рублей.</w:t>
      </w:r>
    </w:p>
    <w:p w:rsidR="00365AA8" w:rsidRPr="00B121A6" w:rsidP="00365AA8" w14:paraId="238F8C68"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BF73AA" w:rsidR="00BF73AA">
        <w:t xml:space="preserve">0412365400245008922620174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550A4241"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059C949A"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62FD9B61" w14:textId="77777777">
      <w:pPr>
        <w:ind w:firstLine="708"/>
        <w:jc w:val="both"/>
        <w:rPr>
          <w:rFonts w:eastAsia="MS Mincho"/>
          <w:sz w:val="16"/>
          <w:szCs w:val="16"/>
        </w:rPr>
      </w:pPr>
    </w:p>
    <w:p w:rsidR="00314731" w:rsidRPr="00B035BE" w:rsidP="00314731" w14:paraId="363EC45C" w14:textId="0E9190F6">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20FFDB62" w14:textId="44C6458C">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1473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8663D"/>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